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6A3" w:rsidRPr="007806A3" w:rsidRDefault="007806A3">
      <w:pPr>
        <w:spacing w:after="145" w:line="259" w:lineRule="auto"/>
        <w:ind w:left="276" w:right="2" w:firstLine="0"/>
        <w:jc w:val="center"/>
        <w:rPr>
          <w:b/>
          <w:noProof/>
          <w:sz w:val="24"/>
          <w:szCs w:val="24"/>
        </w:rPr>
      </w:pPr>
      <w:r w:rsidRPr="007806A3">
        <w:rPr>
          <w:b/>
          <w:noProof/>
          <w:sz w:val="24"/>
          <w:szCs w:val="24"/>
        </w:rPr>
        <w:drawing>
          <wp:anchor distT="0" distB="0" distL="114300" distR="114300" simplePos="0" relativeHeight="251658240" behindDoc="0" locked="0" layoutInCell="1" allowOverlap="1">
            <wp:simplePos x="0" y="0"/>
            <wp:positionH relativeFrom="column">
              <wp:posOffset>752475</wp:posOffset>
            </wp:positionH>
            <wp:positionV relativeFrom="paragraph">
              <wp:posOffset>-173354</wp:posOffset>
            </wp:positionV>
            <wp:extent cx="752475" cy="711570"/>
            <wp:effectExtent l="0" t="0" r="0" b="0"/>
            <wp:wrapNone/>
            <wp:docPr id="1" name="Picture 1" descr="St Mary'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y's Scho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4158" cy="7131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6A3">
        <w:rPr>
          <w:b/>
          <w:noProof/>
          <w:sz w:val="24"/>
          <w:szCs w:val="24"/>
        </w:rPr>
        <w:t>St Mary’s C of E Primary School and Nursery</w:t>
      </w:r>
    </w:p>
    <w:p w:rsidR="00536962" w:rsidRPr="007806A3" w:rsidRDefault="007806A3">
      <w:pPr>
        <w:spacing w:after="145" w:line="259" w:lineRule="auto"/>
        <w:ind w:left="276" w:right="2" w:firstLine="0"/>
        <w:jc w:val="center"/>
        <w:rPr>
          <w:i/>
        </w:rPr>
      </w:pPr>
      <w:r w:rsidRPr="007806A3">
        <w:rPr>
          <w:i/>
          <w:sz w:val="22"/>
        </w:rPr>
        <w:t>‘Be the best you can be’</w:t>
      </w:r>
      <w:r w:rsidRPr="007806A3">
        <w:rPr>
          <w:i/>
          <w:sz w:val="22"/>
        </w:rPr>
        <w:t xml:space="preserve"> </w:t>
      </w:r>
    </w:p>
    <w:p w:rsidR="00536962" w:rsidRDefault="007806A3">
      <w:pPr>
        <w:pStyle w:val="Heading1"/>
      </w:pPr>
      <w:r>
        <w:t>ACCESSIBILITY PLAN</w:t>
      </w:r>
      <w:r>
        <w:rPr>
          <w:sz w:val="32"/>
        </w:rPr>
        <w:t xml:space="preserve"> </w:t>
      </w:r>
    </w:p>
    <w:p w:rsidR="00536962" w:rsidRDefault="007806A3">
      <w:pPr>
        <w:spacing w:line="259" w:lineRule="auto"/>
        <w:ind w:left="276" w:right="1" w:firstLine="0"/>
        <w:jc w:val="center"/>
      </w:pPr>
      <w:r>
        <w:rPr>
          <w:b/>
          <w:sz w:val="20"/>
        </w:rPr>
        <w:t>September</w:t>
      </w:r>
      <w:r>
        <w:rPr>
          <w:b/>
          <w:sz w:val="20"/>
        </w:rPr>
        <w:t xml:space="preserve"> 2023 – September</w:t>
      </w:r>
      <w:r>
        <w:rPr>
          <w:b/>
          <w:sz w:val="20"/>
        </w:rPr>
        <w:t xml:space="preserve"> 2026 (with annual reviews and updates) </w:t>
      </w:r>
    </w:p>
    <w:p w:rsidR="00536962" w:rsidRDefault="007806A3">
      <w:pPr>
        <w:spacing w:after="90" w:line="259" w:lineRule="auto"/>
        <w:ind w:left="16" w:firstLine="0"/>
        <w:jc w:val="center"/>
      </w:pPr>
      <w:r>
        <w:rPr>
          <w:b/>
          <w:sz w:val="8"/>
        </w:rPr>
        <w:t xml:space="preserve"> </w:t>
      </w:r>
    </w:p>
    <w:p w:rsidR="00536962" w:rsidRDefault="007806A3">
      <w:pPr>
        <w:ind w:left="-5" w:right="-14"/>
      </w:pPr>
      <w:r>
        <w:t>At St Mary’s C of E Primary School and Nursery</w:t>
      </w:r>
      <w:r>
        <w:t xml:space="preserve"> we pride ourselves on our inclusive culture and are committed to providing access to the life of the school for all.  As part of our integrated process of working to achieve equality of opportunity for all, this plan focuses on th</w:t>
      </w:r>
      <w:r>
        <w:t xml:space="preserve">e removal of barriers for pupils and adults who have protected characteristics. </w:t>
      </w:r>
    </w:p>
    <w:p w:rsidR="00536962" w:rsidRDefault="007806A3">
      <w:pPr>
        <w:spacing w:after="90" w:line="259" w:lineRule="auto"/>
        <w:ind w:left="0" w:firstLine="0"/>
      </w:pPr>
      <w:r>
        <w:rPr>
          <w:sz w:val="8"/>
        </w:rPr>
        <w:t xml:space="preserve"> </w:t>
      </w:r>
    </w:p>
    <w:p w:rsidR="00536962" w:rsidRDefault="007806A3">
      <w:pPr>
        <w:ind w:left="-5" w:right="-14"/>
      </w:pPr>
      <w:r>
        <w:t>This Accessibility Plan is linked to our Equalities Policy and together, these two documents seek to provide equitable access for all. The Accessibility Plan is managed by t</w:t>
      </w:r>
      <w:r>
        <w:t xml:space="preserve">he Headteacher and reviewed by the Governing Body. </w:t>
      </w:r>
    </w:p>
    <w:p w:rsidR="00536962" w:rsidRDefault="007806A3">
      <w:pPr>
        <w:spacing w:line="259" w:lineRule="auto"/>
        <w:ind w:left="0" w:firstLine="0"/>
      </w:pPr>
      <w:r>
        <w:rPr>
          <w:sz w:val="20"/>
        </w:rPr>
        <w:t xml:space="preserve"> </w:t>
      </w:r>
    </w:p>
    <w:tbl>
      <w:tblPr>
        <w:tblStyle w:val="TableGrid"/>
        <w:tblW w:w="14785" w:type="dxa"/>
        <w:tblInd w:w="7" w:type="dxa"/>
        <w:tblCellMar>
          <w:top w:w="35" w:type="dxa"/>
          <w:left w:w="70" w:type="dxa"/>
          <w:bottom w:w="0" w:type="dxa"/>
          <w:right w:w="71" w:type="dxa"/>
        </w:tblCellMar>
        <w:tblLook w:val="04A0" w:firstRow="1" w:lastRow="0" w:firstColumn="1" w:lastColumn="0" w:noHBand="0" w:noVBand="1"/>
      </w:tblPr>
      <w:tblGrid>
        <w:gridCol w:w="3254"/>
        <w:gridCol w:w="4143"/>
        <w:gridCol w:w="2468"/>
        <w:gridCol w:w="2461"/>
        <w:gridCol w:w="2459"/>
      </w:tblGrid>
      <w:tr w:rsidR="00536962">
        <w:trPr>
          <w:trHeight w:val="687"/>
        </w:trPr>
        <w:tc>
          <w:tcPr>
            <w:tcW w:w="14785"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rsidR="00536962" w:rsidRDefault="007806A3">
            <w:pPr>
              <w:spacing w:line="259" w:lineRule="auto"/>
              <w:ind w:left="660" w:hanging="341"/>
              <w:jc w:val="both"/>
            </w:pPr>
            <w:r>
              <w:rPr>
                <w:b/>
              </w:rPr>
              <w:t>1.</w:t>
            </w:r>
            <w:r>
              <w:rPr>
                <w:rFonts w:ascii="Arial" w:eastAsia="Arial" w:hAnsi="Arial" w:cs="Arial"/>
                <w:b/>
              </w:rPr>
              <w:t xml:space="preserve"> </w:t>
            </w:r>
            <w:r>
              <w:rPr>
                <w:b/>
              </w:rPr>
              <w:t xml:space="preserve">Aim: To improve the physical environment of the school to increase the extent to which pupils and adults with protected characteristics can take advantage of education and associated services. </w:t>
            </w:r>
          </w:p>
        </w:tc>
      </w:tr>
      <w:tr w:rsidR="00536962" w:rsidTr="007806A3">
        <w:trPr>
          <w:trHeight w:val="450"/>
        </w:trPr>
        <w:tc>
          <w:tcPr>
            <w:tcW w:w="3254"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right="1" w:firstLine="0"/>
              <w:jc w:val="center"/>
            </w:pPr>
            <w:r>
              <w:rPr>
                <w:b/>
              </w:rPr>
              <w:t xml:space="preserve">Targets </w:t>
            </w:r>
          </w:p>
        </w:tc>
        <w:tc>
          <w:tcPr>
            <w:tcW w:w="4143"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 w:firstLine="0"/>
              <w:jc w:val="center"/>
            </w:pPr>
            <w:r>
              <w:rPr>
                <w:b/>
              </w:rPr>
              <w:t xml:space="preserve">Strategies </w:t>
            </w:r>
          </w:p>
          <w:p w:rsidR="00536962" w:rsidRDefault="007806A3">
            <w:pPr>
              <w:spacing w:line="259" w:lineRule="auto"/>
              <w:ind w:left="42" w:firstLine="0"/>
              <w:jc w:val="center"/>
            </w:pPr>
            <w:r>
              <w:rPr>
                <w:b/>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 w:firstLine="0"/>
              <w:jc w:val="center"/>
            </w:pPr>
            <w:r>
              <w:rPr>
                <w:b/>
              </w:rPr>
              <w:t xml:space="preserve">Lead Responsibility </w:t>
            </w:r>
          </w:p>
        </w:tc>
        <w:tc>
          <w:tcPr>
            <w:tcW w:w="2461"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 w:firstLine="0"/>
              <w:jc w:val="center"/>
            </w:pPr>
            <w:r>
              <w:rPr>
                <w:b/>
              </w:rPr>
              <w:t xml:space="preserve">Time Frame </w:t>
            </w:r>
          </w:p>
        </w:tc>
        <w:tc>
          <w:tcPr>
            <w:tcW w:w="2459"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1" w:firstLine="0"/>
              <w:jc w:val="center"/>
            </w:pPr>
            <w:r>
              <w:rPr>
                <w:b/>
              </w:rPr>
              <w:t xml:space="preserve">Outcome Criteria  </w:t>
            </w:r>
          </w:p>
        </w:tc>
      </w:tr>
      <w:tr w:rsidR="00536962" w:rsidTr="007806A3">
        <w:trPr>
          <w:trHeight w:val="989"/>
        </w:trPr>
        <w:tc>
          <w:tcPr>
            <w:tcW w:w="3254" w:type="dxa"/>
            <w:tcBorders>
              <w:top w:val="single" w:sz="4" w:space="0" w:color="000000"/>
              <w:left w:val="single" w:sz="4" w:space="0" w:color="000000"/>
              <w:bottom w:val="single" w:sz="4" w:space="0" w:color="000000"/>
              <w:right w:val="single" w:sz="4" w:space="0" w:color="000000"/>
            </w:tcBorders>
          </w:tcPr>
          <w:p w:rsidR="00536962" w:rsidRDefault="007806A3" w:rsidP="007806A3">
            <w:pPr>
              <w:spacing w:line="259" w:lineRule="auto"/>
              <w:ind w:left="0" w:firstLine="0"/>
            </w:pPr>
            <w:r>
              <w:rPr>
                <w:rFonts w:ascii="Segoe UI Symbol" w:eastAsia="Segoe UI Symbol" w:hAnsi="Segoe UI Symbol" w:cs="Segoe UI Symbol"/>
                <w:sz w:val="16"/>
              </w:rPr>
              <w:t></w:t>
            </w:r>
            <w:r>
              <w:rPr>
                <w:rFonts w:ascii="Arial" w:eastAsia="Arial" w:hAnsi="Arial" w:cs="Arial"/>
                <w:sz w:val="16"/>
              </w:rPr>
              <w:t xml:space="preserve"> </w:t>
            </w:r>
            <w:r>
              <w:rPr>
                <w:sz w:val="16"/>
              </w:rPr>
              <w:t>Enable children/adults</w:t>
            </w:r>
            <w:r>
              <w:rPr>
                <w:sz w:val="16"/>
              </w:rPr>
              <w:t xml:space="preserve"> using wheelchairs to access </w:t>
            </w:r>
            <w:r>
              <w:rPr>
                <w:sz w:val="16"/>
              </w:rPr>
              <w:t xml:space="preserve">toilet facilities </w:t>
            </w:r>
          </w:p>
        </w:tc>
        <w:tc>
          <w:tcPr>
            <w:tcW w:w="4143" w:type="dxa"/>
            <w:tcBorders>
              <w:top w:val="single" w:sz="4" w:space="0" w:color="000000"/>
              <w:left w:val="single" w:sz="4" w:space="0" w:color="000000"/>
              <w:bottom w:val="single" w:sz="4" w:space="0" w:color="000000"/>
              <w:right w:val="single" w:sz="4" w:space="0" w:color="000000"/>
            </w:tcBorders>
          </w:tcPr>
          <w:p w:rsidR="00536962" w:rsidRDefault="007806A3">
            <w:pPr>
              <w:spacing w:line="241" w:lineRule="auto"/>
              <w:ind w:left="38" w:firstLine="0"/>
            </w:pPr>
            <w:r>
              <w:rPr>
                <w:sz w:val="16"/>
              </w:rPr>
              <w:t>Ensure toilets are accessible and clear</w:t>
            </w:r>
          </w:p>
          <w:p w:rsidR="00536962" w:rsidRDefault="00536962">
            <w:pPr>
              <w:spacing w:line="259" w:lineRule="auto"/>
              <w:ind w:left="38" w:firstLine="0"/>
            </w:pPr>
          </w:p>
        </w:tc>
        <w:tc>
          <w:tcPr>
            <w:tcW w:w="2468"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 w:firstLine="0"/>
              <w:jc w:val="center"/>
            </w:pPr>
            <w:r>
              <w:rPr>
                <w:sz w:val="16"/>
              </w:rPr>
              <w:t xml:space="preserve">Headteacher and premises team </w:t>
            </w:r>
          </w:p>
        </w:tc>
        <w:tc>
          <w:tcPr>
            <w:tcW w:w="2461"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92" w:right="249" w:firstLine="0"/>
              <w:jc w:val="center"/>
            </w:pPr>
            <w:r>
              <w:rPr>
                <w:sz w:val="16"/>
              </w:rPr>
              <w:t xml:space="preserve">Review annually  </w:t>
            </w:r>
          </w:p>
        </w:tc>
        <w:tc>
          <w:tcPr>
            <w:tcW w:w="2459"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firstLine="0"/>
              <w:jc w:val="both"/>
            </w:pPr>
            <w:r>
              <w:rPr>
                <w:sz w:val="16"/>
              </w:rPr>
              <w:t xml:space="preserve">Children are able to use toilet facilities independently  </w:t>
            </w:r>
          </w:p>
        </w:tc>
      </w:tr>
      <w:tr w:rsidR="00536962" w:rsidTr="007806A3">
        <w:trPr>
          <w:trHeight w:val="598"/>
        </w:trPr>
        <w:tc>
          <w:tcPr>
            <w:tcW w:w="3254"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40"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Enable children with disabilities to access Forest School provision  </w:t>
            </w:r>
          </w:p>
        </w:tc>
        <w:tc>
          <w:tcPr>
            <w:tcW w:w="4143"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firstLine="0"/>
            </w:pPr>
            <w:r>
              <w:rPr>
                <w:sz w:val="16"/>
              </w:rPr>
              <w:t>Update</w:t>
            </w:r>
            <w:r>
              <w:rPr>
                <w:sz w:val="16"/>
              </w:rPr>
              <w:t xml:space="preserve"> pond dipping platform with slip free covering  </w:t>
            </w:r>
          </w:p>
        </w:tc>
        <w:tc>
          <w:tcPr>
            <w:tcW w:w="2468"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5" w:firstLine="0"/>
              <w:jc w:val="center"/>
            </w:pPr>
            <w:r>
              <w:rPr>
                <w:sz w:val="16"/>
              </w:rPr>
              <w:t xml:space="preserve">Headteacher and premises team </w:t>
            </w:r>
          </w:p>
        </w:tc>
        <w:tc>
          <w:tcPr>
            <w:tcW w:w="2461"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5" w:firstLine="0"/>
              <w:jc w:val="center"/>
            </w:pPr>
            <w:r>
              <w:rPr>
                <w:sz w:val="16"/>
              </w:rPr>
              <w:t>By September 2024</w:t>
            </w:r>
          </w:p>
          <w:p w:rsidR="00536962" w:rsidRDefault="007806A3">
            <w:pPr>
              <w:spacing w:line="259" w:lineRule="auto"/>
              <w:ind w:left="39" w:firstLine="0"/>
              <w:jc w:val="center"/>
            </w:pPr>
            <w:r>
              <w:rPr>
                <w:sz w:val="16"/>
              </w:rPr>
              <w:t xml:space="preserve"> </w:t>
            </w:r>
          </w:p>
        </w:tc>
        <w:tc>
          <w:tcPr>
            <w:tcW w:w="2459"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right="14" w:firstLine="0"/>
            </w:pPr>
            <w:r>
              <w:rPr>
                <w:sz w:val="16"/>
              </w:rPr>
              <w:t xml:space="preserve">All pupils, including wheelchair users, can access the Forest School </w:t>
            </w:r>
          </w:p>
        </w:tc>
      </w:tr>
      <w:tr w:rsidR="00536962" w:rsidTr="007806A3">
        <w:trPr>
          <w:trHeight w:val="595"/>
        </w:trPr>
        <w:tc>
          <w:tcPr>
            <w:tcW w:w="3254"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40"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Improve access and independence for people with physical and visual disabilities. </w:t>
            </w:r>
          </w:p>
        </w:tc>
        <w:tc>
          <w:tcPr>
            <w:tcW w:w="4143"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firstLine="0"/>
            </w:pPr>
            <w:r>
              <w:rPr>
                <w:sz w:val="16"/>
              </w:rPr>
              <w:t>Repaint white/yellow lines to demark different levels e.g. on steps</w:t>
            </w:r>
            <w:r>
              <w:rPr>
                <w:b/>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 w:firstLine="0"/>
              <w:jc w:val="center"/>
            </w:pPr>
            <w:r>
              <w:rPr>
                <w:sz w:val="16"/>
              </w:rPr>
              <w:t xml:space="preserve">Caretaker/premises team  </w:t>
            </w:r>
          </w:p>
        </w:tc>
        <w:tc>
          <w:tcPr>
            <w:tcW w:w="2461"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7" w:firstLine="0"/>
              <w:jc w:val="center"/>
            </w:pPr>
            <w:r>
              <w:rPr>
                <w:sz w:val="16"/>
              </w:rPr>
              <w:t xml:space="preserve">Ongoing from September 2023 </w:t>
            </w:r>
          </w:p>
        </w:tc>
        <w:tc>
          <w:tcPr>
            <w:tcW w:w="2459"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firstLine="0"/>
            </w:pPr>
            <w:r>
              <w:rPr>
                <w:sz w:val="16"/>
              </w:rPr>
              <w:t>Improved access and independence for people with physical and visual disabilities.</w:t>
            </w:r>
            <w:r>
              <w:rPr>
                <w:b/>
              </w:rPr>
              <w:t xml:space="preserve"> </w:t>
            </w:r>
          </w:p>
        </w:tc>
      </w:tr>
      <w:tr w:rsidR="00536962" w:rsidTr="007806A3">
        <w:trPr>
          <w:trHeight w:val="792"/>
        </w:trPr>
        <w:tc>
          <w:tcPr>
            <w:tcW w:w="3254"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40" w:hanging="240"/>
              <w:jc w:val="both"/>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Ensure seating facilitates for children and /or staff with disabilities is fit for purpose  </w:t>
            </w:r>
          </w:p>
        </w:tc>
        <w:tc>
          <w:tcPr>
            <w:tcW w:w="4143" w:type="dxa"/>
            <w:tcBorders>
              <w:top w:val="single" w:sz="4" w:space="0" w:color="000000"/>
              <w:left w:val="single" w:sz="4" w:space="0" w:color="000000"/>
              <w:bottom w:val="single" w:sz="4" w:space="0" w:color="000000"/>
              <w:right w:val="single" w:sz="4" w:space="0" w:color="000000"/>
            </w:tcBorders>
          </w:tcPr>
          <w:p w:rsidR="00536962" w:rsidRDefault="007806A3">
            <w:pPr>
              <w:spacing w:line="238" w:lineRule="auto"/>
              <w:ind w:left="38" w:firstLine="0"/>
              <w:jc w:val="both"/>
            </w:pPr>
            <w:r>
              <w:rPr>
                <w:sz w:val="16"/>
              </w:rPr>
              <w:t xml:space="preserve">Undertake workstation reviews with staff members and purchase appropriate chairs/ desks </w:t>
            </w:r>
          </w:p>
          <w:p w:rsidR="00536962" w:rsidRDefault="007806A3">
            <w:pPr>
              <w:spacing w:line="259" w:lineRule="auto"/>
              <w:ind w:left="38" w:firstLine="0"/>
              <w:jc w:val="both"/>
            </w:pPr>
            <w:r>
              <w:rPr>
                <w:sz w:val="16"/>
              </w:rPr>
              <w:t>Liaise with OT to review seating in classrooms and dining hall and purchas</w:t>
            </w:r>
            <w:r>
              <w:rPr>
                <w:sz w:val="16"/>
              </w:rPr>
              <w:t>e appropriate chairs as required</w:t>
            </w:r>
            <w:r>
              <w:rPr>
                <w:b/>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 w:firstLine="0"/>
              <w:jc w:val="center"/>
            </w:pPr>
            <w:proofErr w:type="spellStart"/>
            <w:r>
              <w:rPr>
                <w:sz w:val="16"/>
              </w:rPr>
              <w:t>SENDCo</w:t>
            </w:r>
            <w:proofErr w:type="spellEnd"/>
            <w:r>
              <w:rPr>
                <w:sz w:val="16"/>
              </w:rPr>
              <w:t>/Office team</w:t>
            </w:r>
            <w:r>
              <w:rPr>
                <w:b/>
              </w:rPr>
              <w:t xml:space="preserve"> </w:t>
            </w:r>
          </w:p>
        </w:tc>
        <w:tc>
          <w:tcPr>
            <w:tcW w:w="2461"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firstLine="0"/>
              <w:jc w:val="center"/>
            </w:pPr>
            <w:r>
              <w:rPr>
                <w:sz w:val="16"/>
              </w:rPr>
              <w:t>Ongoing from September 2023 Annual review</w:t>
            </w:r>
            <w:r>
              <w:rPr>
                <w:b/>
              </w:rPr>
              <w:t xml:space="preserve"> </w:t>
            </w:r>
          </w:p>
        </w:tc>
        <w:tc>
          <w:tcPr>
            <w:tcW w:w="2459"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firstLine="0"/>
            </w:pPr>
            <w:r>
              <w:rPr>
                <w:sz w:val="16"/>
              </w:rPr>
              <w:t>Children and staff have appropriate seating which meets their needs.</w:t>
            </w:r>
            <w:r>
              <w:rPr>
                <w:b/>
              </w:rPr>
              <w:t xml:space="preserve">  </w:t>
            </w:r>
          </w:p>
        </w:tc>
      </w:tr>
      <w:tr w:rsidR="00536962" w:rsidTr="007806A3">
        <w:trPr>
          <w:trHeight w:val="641"/>
        </w:trPr>
        <w:tc>
          <w:tcPr>
            <w:tcW w:w="3254"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6" w:firstLine="0"/>
            </w:pPr>
            <w:r>
              <w:rPr>
                <w:b/>
                <w:sz w:val="16"/>
              </w:rPr>
              <w:t xml:space="preserve">Annual review </w:t>
            </w:r>
          </w:p>
        </w:tc>
        <w:tc>
          <w:tcPr>
            <w:tcW w:w="11531" w:type="dxa"/>
            <w:gridSpan w:val="4"/>
            <w:tcBorders>
              <w:top w:val="single" w:sz="4" w:space="0" w:color="000000"/>
              <w:left w:val="single" w:sz="4" w:space="0" w:color="000000"/>
              <w:bottom w:val="single" w:sz="4" w:space="0" w:color="000000"/>
              <w:right w:val="single" w:sz="4" w:space="0" w:color="000000"/>
            </w:tcBorders>
            <w:vAlign w:val="center"/>
          </w:tcPr>
          <w:p w:rsidR="00536962" w:rsidRDefault="007806A3">
            <w:pPr>
              <w:spacing w:line="259" w:lineRule="auto"/>
              <w:ind w:left="38" w:firstLine="0"/>
            </w:pPr>
            <w:r>
              <w:rPr>
                <w:sz w:val="16"/>
              </w:rPr>
              <w:t xml:space="preserve">Additional targets will be agreed through the annual review of this Accessibility Plan.  Consultation with pupils, their parents/carers, staff and community members who have protected characteristics will form an important part of this process. </w:t>
            </w:r>
          </w:p>
        </w:tc>
      </w:tr>
    </w:tbl>
    <w:p w:rsidR="00536962" w:rsidRDefault="007806A3">
      <w:pPr>
        <w:spacing w:line="259" w:lineRule="auto"/>
        <w:ind w:left="0" w:firstLine="0"/>
      </w:pPr>
      <w:r>
        <w:rPr>
          <w:sz w:val="20"/>
        </w:rPr>
        <w:t xml:space="preserve"> </w:t>
      </w:r>
    </w:p>
    <w:p w:rsidR="00536962" w:rsidRDefault="007806A3">
      <w:pPr>
        <w:spacing w:line="259" w:lineRule="auto"/>
        <w:ind w:left="0" w:firstLine="0"/>
      </w:pPr>
      <w:r>
        <w:rPr>
          <w:sz w:val="20"/>
        </w:rPr>
        <w:t xml:space="preserve"> </w:t>
      </w:r>
    </w:p>
    <w:p w:rsidR="00536962" w:rsidRDefault="007806A3">
      <w:pPr>
        <w:spacing w:line="259" w:lineRule="auto"/>
        <w:ind w:left="0" w:firstLine="0"/>
      </w:pPr>
      <w:r>
        <w:rPr>
          <w:sz w:val="20"/>
        </w:rPr>
        <w:t xml:space="preserve"> </w:t>
      </w:r>
    </w:p>
    <w:p w:rsidR="00536962" w:rsidRDefault="007806A3">
      <w:pPr>
        <w:spacing w:line="259" w:lineRule="auto"/>
        <w:ind w:left="0" w:firstLine="0"/>
      </w:pPr>
      <w:r>
        <w:rPr>
          <w:sz w:val="20"/>
        </w:rPr>
        <w:t xml:space="preserve"> </w:t>
      </w:r>
    </w:p>
    <w:p w:rsidR="00536962" w:rsidRDefault="007806A3">
      <w:pPr>
        <w:spacing w:line="259" w:lineRule="auto"/>
        <w:ind w:left="0" w:firstLine="0"/>
      </w:pPr>
      <w:r>
        <w:rPr>
          <w:sz w:val="20"/>
        </w:rPr>
        <w:t xml:space="preserve"> </w:t>
      </w:r>
    </w:p>
    <w:tbl>
      <w:tblPr>
        <w:tblStyle w:val="TableGrid"/>
        <w:tblW w:w="14785" w:type="dxa"/>
        <w:tblInd w:w="7" w:type="dxa"/>
        <w:tblCellMar>
          <w:top w:w="34" w:type="dxa"/>
          <w:left w:w="70" w:type="dxa"/>
          <w:bottom w:w="0" w:type="dxa"/>
          <w:right w:w="57" w:type="dxa"/>
        </w:tblCellMar>
        <w:tblLook w:val="04A0" w:firstRow="1" w:lastRow="0" w:firstColumn="1" w:lastColumn="0" w:noHBand="0" w:noVBand="1"/>
      </w:tblPr>
      <w:tblGrid>
        <w:gridCol w:w="3396"/>
        <w:gridCol w:w="4109"/>
        <w:gridCol w:w="2127"/>
        <w:gridCol w:w="1985"/>
        <w:gridCol w:w="3168"/>
      </w:tblGrid>
      <w:tr w:rsidR="00536962">
        <w:trPr>
          <w:trHeight w:val="910"/>
        </w:trPr>
        <w:tc>
          <w:tcPr>
            <w:tcW w:w="14785" w:type="dxa"/>
            <w:gridSpan w:val="5"/>
            <w:tcBorders>
              <w:top w:val="single" w:sz="4" w:space="0" w:color="000000"/>
              <w:left w:val="single" w:sz="4" w:space="0" w:color="000000"/>
              <w:bottom w:val="single" w:sz="4" w:space="0" w:color="000000"/>
              <w:right w:val="single" w:sz="4" w:space="0" w:color="000000"/>
            </w:tcBorders>
            <w:shd w:val="clear" w:color="auto" w:fill="DBE5F1"/>
          </w:tcPr>
          <w:p w:rsidR="00536962" w:rsidRDefault="007806A3">
            <w:pPr>
              <w:spacing w:after="12" w:line="259" w:lineRule="auto"/>
              <w:ind w:left="660" w:firstLine="0"/>
            </w:pPr>
            <w:r>
              <w:rPr>
                <w:b/>
              </w:rPr>
              <w:lastRenderedPageBreak/>
              <w:t xml:space="preserve"> </w:t>
            </w:r>
          </w:p>
          <w:p w:rsidR="00536962" w:rsidRDefault="007806A3">
            <w:pPr>
              <w:spacing w:line="259" w:lineRule="auto"/>
              <w:ind w:left="319" w:firstLine="0"/>
            </w:pPr>
            <w:r>
              <w:rPr>
                <w:b/>
              </w:rPr>
              <w:t>2.</w:t>
            </w:r>
            <w:r>
              <w:rPr>
                <w:rFonts w:ascii="Arial" w:eastAsia="Arial" w:hAnsi="Arial" w:cs="Arial"/>
                <w:b/>
              </w:rPr>
              <w:t xml:space="preserve"> </w:t>
            </w:r>
            <w:r>
              <w:rPr>
                <w:b/>
              </w:rPr>
              <w:t xml:space="preserve">Aim: To increase the extent to which pupils with protected characteristics can participate in the school’s curriculum </w:t>
            </w:r>
          </w:p>
          <w:p w:rsidR="00536962" w:rsidRDefault="007806A3">
            <w:pPr>
              <w:spacing w:after="3" w:line="259" w:lineRule="auto"/>
              <w:ind w:left="36" w:firstLine="0"/>
            </w:pPr>
            <w:r>
              <w:rPr>
                <w:b/>
              </w:rPr>
              <w:t xml:space="preserve"> </w:t>
            </w:r>
          </w:p>
          <w:p w:rsidR="00536962" w:rsidRDefault="007806A3">
            <w:pPr>
              <w:spacing w:line="259" w:lineRule="auto"/>
              <w:ind w:left="36" w:firstLine="0"/>
            </w:pPr>
            <w:r>
              <w:rPr>
                <w:sz w:val="20"/>
              </w:rPr>
              <w:t xml:space="preserve"> </w:t>
            </w:r>
          </w:p>
        </w:tc>
      </w:tr>
      <w:tr w:rsidR="00536962">
        <w:trPr>
          <w:trHeight w:val="476"/>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6" w:firstLine="0"/>
            </w:pPr>
            <w:r>
              <w:rPr>
                <w:b/>
              </w:rPr>
              <w:t>Targets</w:t>
            </w:r>
            <w:r>
              <w:rPr>
                <w:sz w:val="20"/>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536962" w:rsidRDefault="007806A3">
            <w:pPr>
              <w:spacing w:after="3" w:line="259" w:lineRule="auto"/>
              <w:ind w:left="0" w:right="10" w:firstLine="0"/>
              <w:jc w:val="center"/>
            </w:pPr>
            <w:r>
              <w:rPr>
                <w:b/>
              </w:rPr>
              <w:t xml:space="preserve">Strategies </w:t>
            </w:r>
          </w:p>
          <w:p w:rsidR="00536962" w:rsidRDefault="007806A3">
            <w:pPr>
              <w:spacing w:line="259" w:lineRule="auto"/>
              <w:ind w:left="38" w:firstLine="0"/>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1" w:firstLine="0"/>
            </w:pPr>
            <w:r>
              <w:rPr>
                <w:b/>
              </w:rPr>
              <w:t>Lead Responsibility</w:t>
            </w: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1" w:firstLine="0"/>
            </w:pPr>
            <w:r>
              <w:rPr>
                <w:b/>
              </w:rPr>
              <w:t>Time Frame</w:t>
            </w:r>
            <w:r>
              <w:rPr>
                <w:sz w:val="20"/>
              </w:rPr>
              <w:t xml:space="preserve"> </w:t>
            </w:r>
          </w:p>
        </w:tc>
        <w:tc>
          <w:tcPr>
            <w:tcW w:w="316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1" w:firstLine="0"/>
            </w:pPr>
            <w:r>
              <w:rPr>
                <w:b/>
              </w:rPr>
              <w:t xml:space="preserve">Outcome Criteria </w:t>
            </w:r>
            <w:r>
              <w:rPr>
                <w:sz w:val="20"/>
              </w:rPr>
              <w:t xml:space="preserve"> </w:t>
            </w:r>
          </w:p>
        </w:tc>
      </w:tr>
      <w:tr w:rsidR="00536962">
        <w:trPr>
          <w:trHeight w:val="1573"/>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line="238" w:lineRule="auto"/>
              <w:ind w:left="240" w:right="25"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To raise pupils’ awareness, understanding and acceptance of difference and diversity as something to be celebrated </w:t>
            </w:r>
          </w:p>
          <w:p w:rsidR="00536962" w:rsidRDefault="007806A3">
            <w:pPr>
              <w:spacing w:line="259" w:lineRule="auto"/>
              <w:ind w:left="240" w:firstLine="0"/>
            </w:pPr>
            <w:r>
              <w:rPr>
                <w:sz w:val="16"/>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536962" w:rsidRDefault="007806A3">
            <w:pPr>
              <w:spacing w:after="2" w:line="238" w:lineRule="auto"/>
              <w:ind w:left="38" w:right="45" w:firstLine="0"/>
            </w:pPr>
            <w:r>
              <w:rPr>
                <w:sz w:val="16"/>
              </w:rPr>
              <w:t xml:space="preserve">Plan regular weekly assemblies to raise pupils’ awareness of and celebration of diversity. </w:t>
            </w:r>
          </w:p>
          <w:p w:rsidR="00536962" w:rsidRDefault="007806A3">
            <w:pPr>
              <w:spacing w:line="259" w:lineRule="auto"/>
              <w:ind w:left="38" w:firstLine="0"/>
            </w:pPr>
            <w:r>
              <w:rPr>
                <w:sz w:val="16"/>
              </w:rPr>
              <w:t>Engage with national events/key dates e.g. Bla</w:t>
            </w:r>
            <w:r>
              <w:rPr>
                <w:sz w:val="16"/>
              </w:rPr>
              <w:t xml:space="preserve">ck History </w:t>
            </w:r>
          </w:p>
          <w:p w:rsidR="00536962" w:rsidRDefault="007806A3">
            <w:pPr>
              <w:spacing w:line="259" w:lineRule="auto"/>
              <w:ind w:left="38" w:firstLine="0"/>
            </w:pPr>
            <w:r>
              <w:rPr>
                <w:sz w:val="16"/>
              </w:rPr>
              <w:t xml:space="preserve">Month, LGBTQ+ history month </w:t>
            </w:r>
          </w:p>
          <w:p w:rsidR="00536962" w:rsidRDefault="007806A3">
            <w:pPr>
              <w:spacing w:after="38" w:line="241" w:lineRule="auto"/>
              <w:ind w:left="38" w:firstLine="0"/>
            </w:pPr>
            <w:r>
              <w:rPr>
                <w:sz w:val="16"/>
              </w:rPr>
              <w:t xml:space="preserve">Ensure that </w:t>
            </w:r>
            <w:proofErr w:type="spellStart"/>
            <w:r>
              <w:rPr>
                <w:sz w:val="16"/>
              </w:rPr>
              <w:t>INspirational</w:t>
            </w:r>
            <w:proofErr w:type="spellEnd"/>
            <w:r>
              <w:rPr>
                <w:sz w:val="16"/>
              </w:rPr>
              <w:t xml:space="preserve"> Lives curriculum celebrates diversity </w:t>
            </w:r>
          </w:p>
          <w:p w:rsidR="00536962" w:rsidRDefault="007806A3">
            <w:pPr>
              <w:spacing w:line="259" w:lineRule="auto"/>
              <w:ind w:left="38" w:firstLine="0"/>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firstLine="0"/>
              <w:jc w:val="center"/>
            </w:pPr>
            <w:r>
              <w:rPr>
                <w:sz w:val="16"/>
              </w:rPr>
              <w:t xml:space="preserve">Curriculum leader/RE and </w:t>
            </w:r>
            <w:proofErr w:type="gramStart"/>
            <w:r>
              <w:rPr>
                <w:sz w:val="16"/>
              </w:rPr>
              <w:t>assemblies</w:t>
            </w:r>
            <w:proofErr w:type="gramEnd"/>
            <w:r>
              <w:rPr>
                <w:sz w:val="16"/>
              </w:rPr>
              <w:t xml:space="preserve"> leader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right="11" w:firstLine="0"/>
              <w:jc w:val="center"/>
            </w:pPr>
            <w:r>
              <w:rPr>
                <w:sz w:val="16"/>
              </w:rPr>
              <w:t xml:space="preserve">September </w:t>
            </w:r>
            <w:r>
              <w:rPr>
                <w:sz w:val="16"/>
              </w:rPr>
              <w:t xml:space="preserve">2023 ongoing </w:t>
            </w:r>
          </w:p>
        </w:tc>
        <w:tc>
          <w:tcPr>
            <w:tcW w:w="3167" w:type="dxa"/>
            <w:tcBorders>
              <w:top w:val="single" w:sz="4" w:space="0" w:color="000000"/>
              <w:left w:val="single" w:sz="4" w:space="0" w:color="000000"/>
              <w:bottom w:val="single" w:sz="4" w:space="0" w:color="000000"/>
              <w:right w:val="single" w:sz="4" w:space="0" w:color="000000"/>
            </w:tcBorders>
          </w:tcPr>
          <w:p w:rsidR="00536962" w:rsidRDefault="007806A3">
            <w:pPr>
              <w:ind w:left="41" w:right="35" w:firstLine="0"/>
            </w:pPr>
            <w:r>
              <w:rPr>
                <w:sz w:val="16"/>
              </w:rPr>
              <w:t xml:space="preserve">Pupils are aware of others’ needs and go out of their way to address/support these. </w:t>
            </w:r>
            <w:r>
              <w:rPr>
                <w:sz w:val="16"/>
              </w:rPr>
              <w:t xml:space="preserve">Pupils’ are accepting of those who are different. </w:t>
            </w:r>
          </w:p>
          <w:p w:rsidR="00536962" w:rsidRDefault="007806A3">
            <w:pPr>
              <w:spacing w:line="241" w:lineRule="auto"/>
              <w:ind w:left="41" w:right="8" w:firstLine="0"/>
            </w:pPr>
            <w:r>
              <w:rPr>
                <w:sz w:val="16"/>
              </w:rPr>
              <w:t xml:space="preserve">Conversations with pupils provide evidence of their awareness of diversity. </w:t>
            </w:r>
          </w:p>
          <w:p w:rsidR="00536962" w:rsidRDefault="007806A3">
            <w:pPr>
              <w:spacing w:line="259" w:lineRule="auto"/>
              <w:ind w:left="41" w:firstLine="0"/>
            </w:pPr>
            <w:r>
              <w:rPr>
                <w:sz w:val="16"/>
              </w:rPr>
              <w:t>Low incidence of discrimination reports on CPOMS</w:t>
            </w:r>
            <w:r>
              <w:rPr>
                <w:sz w:val="16"/>
              </w:rPr>
              <w:t xml:space="preserve">. </w:t>
            </w:r>
          </w:p>
        </w:tc>
      </w:tr>
      <w:tr w:rsidR="00536962">
        <w:trPr>
          <w:trHeight w:val="1572"/>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after="2" w:line="238" w:lineRule="auto"/>
              <w:ind w:left="240" w:right="15"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To ensure that curriculum, policies and practices are responsive to the needs of pupils on roll and provide equitably for all </w:t>
            </w:r>
          </w:p>
          <w:p w:rsidR="00536962" w:rsidRDefault="007806A3">
            <w:pPr>
              <w:spacing w:line="259" w:lineRule="auto"/>
              <w:ind w:left="17" w:firstLine="0"/>
              <w:jc w:val="center"/>
            </w:pPr>
            <w:r>
              <w:rPr>
                <w:sz w:val="16"/>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536962" w:rsidRDefault="007806A3">
            <w:pPr>
              <w:spacing w:after="28"/>
              <w:ind w:left="38" w:right="46" w:firstLine="0"/>
            </w:pPr>
            <w:r>
              <w:rPr>
                <w:sz w:val="16"/>
              </w:rPr>
              <w:t>Subject Leaders consider the needs of pupils with additional needs as part of all curriculum developments Class teachers to ada</w:t>
            </w:r>
            <w:r>
              <w:rPr>
                <w:sz w:val="16"/>
              </w:rPr>
              <w:t xml:space="preserve">pt teaching and resources as appropriate </w:t>
            </w:r>
          </w:p>
          <w:p w:rsidR="00536962" w:rsidRDefault="007806A3">
            <w:pPr>
              <w:spacing w:line="259" w:lineRule="auto"/>
              <w:ind w:left="38" w:firstLine="0"/>
            </w:pPr>
            <w:r>
              <w:rPr>
                <w:sz w:val="16"/>
              </w:rPr>
              <w:t>Train staff in word aware and dyslexia friendly approaches</w:t>
            </w: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firstLine="0"/>
              <w:jc w:val="center"/>
            </w:pPr>
            <w:r>
              <w:rPr>
                <w:sz w:val="16"/>
              </w:rPr>
              <w:t xml:space="preserve">Subject leaders/ Class teachers/ </w:t>
            </w:r>
            <w:proofErr w:type="spellStart"/>
            <w:r>
              <w:rPr>
                <w:sz w:val="16"/>
              </w:rPr>
              <w:t>SENCo</w:t>
            </w:r>
            <w:proofErr w:type="spellEnd"/>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right="7" w:firstLine="0"/>
              <w:jc w:val="center"/>
            </w:pPr>
            <w:r>
              <w:rPr>
                <w:sz w:val="16"/>
              </w:rPr>
              <w:t>Sept. 2023</w:t>
            </w:r>
            <w:r>
              <w:rPr>
                <w:sz w:val="16"/>
              </w:rPr>
              <w:t xml:space="preserve"> onwards </w:t>
            </w:r>
          </w:p>
          <w:p w:rsidR="00536962" w:rsidRDefault="007806A3">
            <w:pPr>
              <w:spacing w:line="259" w:lineRule="auto"/>
              <w:ind w:left="26" w:firstLine="0"/>
              <w:jc w:val="center"/>
            </w:pPr>
            <w:r>
              <w:rPr>
                <w:sz w:val="16"/>
              </w:rPr>
              <w:t xml:space="preserve"> </w:t>
            </w:r>
          </w:p>
          <w:p w:rsidR="00536962" w:rsidRDefault="007806A3">
            <w:pPr>
              <w:spacing w:line="259" w:lineRule="auto"/>
              <w:ind w:left="26" w:firstLine="0"/>
              <w:jc w:val="center"/>
            </w:pPr>
            <w:r>
              <w:rPr>
                <w:sz w:val="16"/>
              </w:rPr>
              <w:t xml:space="preserve"> </w:t>
            </w:r>
          </w:p>
          <w:p w:rsidR="00536962" w:rsidRDefault="007806A3">
            <w:pPr>
              <w:spacing w:line="259" w:lineRule="auto"/>
              <w:ind w:left="26" w:firstLine="0"/>
              <w:jc w:val="center"/>
            </w:pPr>
            <w:r>
              <w:rPr>
                <w:sz w:val="16"/>
              </w:rPr>
              <w:t xml:space="preserve"> </w:t>
            </w:r>
          </w:p>
          <w:p w:rsidR="00536962" w:rsidRDefault="00536962">
            <w:pPr>
              <w:spacing w:line="259" w:lineRule="auto"/>
              <w:ind w:left="0" w:right="11" w:firstLine="0"/>
              <w:jc w:val="center"/>
            </w:pPr>
          </w:p>
        </w:tc>
        <w:tc>
          <w:tcPr>
            <w:tcW w:w="3167" w:type="dxa"/>
            <w:tcBorders>
              <w:top w:val="single" w:sz="4" w:space="0" w:color="000000"/>
              <w:left w:val="single" w:sz="4" w:space="0" w:color="000000"/>
              <w:bottom w:val="single" w:sz="4" w:space="0" w:color="000000"/>
              <w:right w:val="single" w:sz="4" w:space="0" w:color="000000"/>
            </w:tcBorders>
          </w:tcPr>
          <w:p w:rsidR="00536962" w:rsidRDefault="007806A3">
            <w:pPr>
              <w:ind w:left="41" w:right="13" w:firstLine="0"/>
            </w:pPr>
            <w:r>
              <w:rPr>
                <w:sz w:val="16"/>
              </w:rPr>
              <w:t xml:space="preserve">Pupils with additional needs have access to all aspects of the National Curriculum, with appropriate modifications being made to facilitate this.  </w:t>
            </w:r>
          </w:p>
          <w:p w:rsidR="00536962" w:rsidRDefault="007806A3">
            <w:pPr>
              <w:spacing w:line="259" w:lineRule="auto"/>
              <w:ind w:left="41" w:right="20" w:firstLine="0"/>
            </w:pPr>
            <w:r>
              <w:rPr>
                <w:sz w:val="16"/>
              </w:rPr>
              <w:t>Staff have greater awareness of the needs of pupils in their class who SEN/disabilities; their planning indi</w:t>
            </w:r>
            <w:r>
              <w:rPr>
                <w:sz w:val="16"/>
              </w:rPr>
              <w:t>cates how the needs of these pupils are being met.</w:t>
            </w:r>
            <w:r>
              <w:rPr>
                <w:sz w:val="20"/>
              </w:rPr>
              <w:t xml:space="preserve"> </w:t>
            </w:r>
          </w:p>
        </w:tc>
      </w:tr>
      <w:tr w:rsidR="00536962">
        <w:trPr>
          <w:trHeight w:val="792"/>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40"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Provide resources so that pupils can access learning effectively </w:t>
            </w:r>
          </w:p>
        </w:tc>
        <w:tc>
          <w:tcPr>
            <w:tcW w:w="4109"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right="18" w:firstLine="0"/>
            </w:pPr>
            <w:r>
              <w:rPr>
                <w:sz w:val="16"/>
              </w:rPr>
              <w:t xml:space="preserve">Teachers use modified technology e.g. </w:t>
            </w:r>
            <w:r>
              <w:rPr>
                <w:sz w:val="16"/>
              </w:rPr>
              <w:t xml:space="preserve">tablets and other resources which allow children to access </w:t>
            </w:r>
            <w:proofErr w:type="gramStart"/>
            <w:r>
              <w:rPr>
                <w:sz w:val="16"/>
              </w:rPr>
              <w:t xml:space="preserve">learning  </w:t>
            </w:r>
            <w:r>
              <w:rPr>
                <w:sz w:val="16"/>
              </w:rPr>
              <w:t>Visual</w:t>
            </w:r>
            <w:proofErr w:type="gramEnd"/>
            <w:r>
              <w:rPr>
                <w:sz w:val="16"/>
              </w:rPr>
              <w:t xml:space="preserve"> timetables and now/next boards are used as standard practice where required.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right="12" w:firstLine="0"/>
              <w:jc w:val="center"/>
            </w:pPr>
            <w:proofErr w:type="spellStart"/>
            <w:r>
              <w:rPr>
                <w:sz w:val="16"/>
              </w:rPr>
              <w:t>SENCo</w:t>
            </w:r>
            <w:proofErr w:type="spellEnd"/>
            <w:r>
              <w:rPr>
                <w:sz w:val="16"/>
              </w:rPr>
              <w:t xml:space="preserve">/ Class teachers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right="7" w:firstLine="0"/>
              <w:jc w:val="center"/>
            </w:pPr>
            <w:r>
              <w:rPr>
                <w:sz w:val="16"/>
              </w:rPr>
              <w:t>Sept.</w:t>
            </w:r>
            <w:r>
              <w:rPr>
                <w:sz w:val="16"/>
              </w:rPr>
              <w:t xml:space="preserve"> 2023 onwards </w:t>
            </w:r>
          </w:p>
        </w:tc>
        <w:tc>
          <w:tcPr>
            <w:tcW w:w="316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5" w:firstLine="0"/>
            </w:pPr>
            <w:r>
              <w:rPr>
                <w:sz w:val="16"/>
              </w:rPr>
              <w:t>Pupils with additional needs have the appropriate resources to access learning in every lesson</w:t>
            </w:r>
            <w:r>
              <w:rPr>
                <w:sz w:val="20"/>
              </w:rPr>
              <w:t xml:space="preserve"> </w:t>
            </w:r>
          </w:p>
        </w:tc>
      </w:tr>
      <w:tr w:rsidR="00536962">
        <w:trPr>
          <w:trHeight w:val="1044"/>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after="40"/>
              <w:ind w:left="240" w:right="48"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To consider ways in which educational visits (including residential visits) can be adapted to ensure that all pupils have access to, and benefit from these </w:t>
            </w:r>
          </w:p>
          <w:p w:rsidR="00536962" w:rsidRDefault="007806A3">
            <w:pPr>
              <w:spacing w:line="259" w:lineRule="auto"/>
              <w:ind w:left="36" w:firstLine="0"/>
            </w:pPr>
            <w:r>
              <w:rPr>
                <w:sz w:val="20"/>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536962" w:rsidRDefault="007806A3">
            <w:pPr>
              <w:ind w:left="38" w:firstLine="0"/>
            </w:pPr>
            <w:r>
              <w:rPr>
                <w:sz w:val="16"/>
              </w:rPr>
              <w:t xml:space="preserve">Planning of school trips </w:t>
            </w:r>
            <w:proofErr w:type="gramStart"/>
            <w:r>
              <w:rPr>
                <w:sz w:val="16"/>
              </w:rPr>
              <w:t>takes into account</w:t>
            </w:r>
            <w:proofErr w:type="gramEnd"/>
            <w:r>
              <w:rPr>
                <w:sz w:val="16"/>
              </w:rPr>
              <w:t xml:space="preserve"> pupils with SEND Residential facilities are chosen wi</w:t>
            </w:r>
            <w:r>
              <w:rPr>
                <w:sz w:val="16"/>
              </w:rPr>
              <w:t xml:space="preserve">th SEN and disabilities in mind </w:t>
            </w:r>
          </w:p>
          <w:p w:rsidR="00536962" w:rsidRDefault="007806A3">
            <w:pPr>
              <w:spacing w:line="259" w:lineRule="auto"/>
              <w:ind w:left="38" w:firstLine="0"/>
            </w:pPr>
            <w:r>
              <w:rPr>
                <w:sz w:val="16"/>
              </w:rPr>
              <w:t>Meetings with individual parents/children take place before residential visits</w:t>
            </w: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after="23" w:line="259" w:lineRule="auto"/>
              <w:ind w:left="0" w:right="10" w:firstLine="0"/>
              <w:jc w:val="center"/>
            </w:pPr>
            <w:r>
              <w:rPr>
                <w:sz w:val="16"/>
              </w:rPr>
              <w:t xml:space="preserve">Headteacher </w:t>
            </w:r>
          </w:p>
          <w:p w:rsidR="00536962" w:rsidRDefault="007806A3">
            <w:pPr>
              <w:spacing w:line="259" w:lineRule="auto"/>
              <w:ind w:left="38" w:firstLine="0"/>
              <w:jc w:val="center"/>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right="7" w:firstLine="0"/>
              <w:jc w:val="center"/>
            </w:pPr>
            <w:r>
              <w:rPr>
                <w:sz w:val="16"/>
              </w:rPr>
              <w:t>Sept.</w:t>
            </w:r>
            <w:r>
              <w:rPr>
                <w:sz w:val="16"/>
              </w:rPr>
              <w:t xml:space="preserve"> 2023 onwards </w:t>
            </w:r>
          </w:p>
        </w:tc>
        <w:tc>
          <w:tcPr>
            <w:tcW w:w="316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1" w:right="13" w:firstLine="0"/>
            </w:pPr>
            <w:r>
              <w:rPr>
                <w:sz w:val="16"/>
              </w:rPr>
              <w:t xml:space="preserve">Children with additional needs </w:t>
            </w:r>
            <w:r>
              <w:rPr>
                <w:sz w:val="16"/>
              </w:rPr>
              <w:t>and disabilities have full access to educational and residential visits</w:t>
            </w:r>
            <w:r>
              <w:rPr>
                <w:sz w:val="20"/>
              </w:rPr>
              <w:t xml:space="preserve"> </w:t>
            </w:r>
          </w:p>
        </w:tc>
      </w:tr>
      <w:tr w:rsidR="00536962">
        <w:trPr>
          <w:trHeight w:val="841"/>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6" w:firstLine="0"/>
            </w:pPr>
            <w:r>
              <w:rPr>
                <w:b/>
                <w:sz w:val="16"/>
              </w:rPr>
              <w:t>Annual reviews</w:t>
            </w:r>
            <w:r>
              <w:rPr>
                <w:sz w:val="20"/>
              </w:rPr>
              <w:t xml:space="preserve"> </w:t>
            </w:r>
          </w:p>
        </w:tc>
        <w:tc>
          <w:tcPr>
            <w:tcW w:w="11388" w:type="dxa"/>
            <w:gridSpan w:val="4"/>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firstLine="0"/>
            </w:pPr>
            <w:r>
              <w:rPr>
                <w:sz w:val="16"/>
              </w:rPr>
              <w:t xml:space="preserve"> </w:t>
            </w:r>
          </w:p>
          <w:p w:rsidR="00536962" w:rsidRDefault="007806A3">
            <w:pPr>
              <w:spacing w:after="38" w:line="241" w:lineRule="auto"/>
              <w:ind w:left="38" w:firstLine="0"/>
            </w:pPr>
            <w:r>
              <w:rPr>
                <w:sz w:val="16"/>
              </w:rPr>
              <w:t xml:space="preserve">Additional targets will be agreed through the annual review of this Accessibility Plan.  Consultation with pupils, their parents/carers, staff and community members who have protected characteristics will form an important part of this process. </w:t>
            </w:r>
          </w:p>
          <w:p w:rsidR="00536962" w:rsidRDefault="007806A3">
            <w:pPr>
              <w:spacing w:line="259" w:lineRule="auto"/>
              <w:ind w:left="38" w:firstLine="0"/>
            </w:pPr>
            <w:r>
              <w:rPr>
                <w:sz w:val="20"/>
              </w:rPr>
              <w:t xml:space="preserve"> </w:t>
            </w:r>
          </w:p>
        </w:tc>
      </w:tr>
    </w:tbl>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jc w:val="both"/>
      </w:pPr>
      <w:r>
        <w:rPr>
          <w:sz w:val="20"/>
        </w:rPr>
        <w:lastRenderedPageBreak/>
        <w:t xml:space="preserve"> </w:t>
      </w:r>
    </w:p>
    <w:p w:rsidR="00536962" w:rsidRDefault="007806A3">
      <w:pPr>
        <w:spacing w:line="259" w:lineRule="auto"/>
        <w:ind w:left="0" w:firstLine="0"/>
        <w:jc w:val="both"/>
      </w:pPr>
      <w:r>
        <w:rPr>
          <w:sz w:val="20"/>
        </w:rPr>
        <w:t xml:space="preserve"> </w:t>
      </w:r>
    </w:p>
    <w:p w:rsidR="00536962" w:rsidRDefault="007806A3">
      <w:pPr>
        <w:spacing w:line="259" w:lineRule="auto"/>
        <w:ind w:left="0" w:firstLine="0"/>
      </w:pPr>
      <w:r>
        <w:rPr>
          <w:sz w:val="20"/>
        </w:rPr>
        <w:t xml:space="preserve"> </w:t>
      </w:r>
    </w:p>
    <w:p w:rsidR="00536962" w:rsidRDefault="007806A3">
      <w:pPr>
        <w:spacing w:line="259" w:lineRule="auto"/>
        <w:ind w:left="0" w:firstLine="0"/>
      </w:pPr>
      <w:r>
        <w:rPr>
          <w:sz w:val="20"/>
        </w:rPr>
        <w:t xml:space="preserve"> </w:t>
      </w:r>
    </w:p>
    <w:p w:rsidR="00536962" w:rsidRDefault="007806A3">
      <w:pPr>
        <w:spacing w:line="259" w:lineRule="auto"/>
        <w:ind w:left="0" w:firstLine="0"/>
      </w:pPr>
      <w:r>
        <w:rPr>
          <w:sz w:val="20"/>
        </w:rPr>
        <w:t xml:space="preserve"> </w:t>
      </w:r>
    </w:p>
    <w:tbl>
      <w:tblPr>
        <w:tblStyle w:val="TableGrid"/>
        <w:tblW w:w="14785" w:type="dxa"/>
        <w:tblInd w:w="7" w:type="dxa"/>
        <w:tblCellMar>
          <w:top w:w="34" w:type="dxa"/>
          <w:left w:w="70" w:type="dxa"/>
          <w:bottom w:w="3" w:type="dxa"/>
          <w:right w:w="77" w:type="dxa"/>
        </w:tblCellMar>
        <w:tblLook w:val="04A0" w:firstRow="1" w:lastRow="0" w:firstColumn="1" w:lastColumn="0" w:noHBand="0" w:noVBand="1"/>
      </w:tblPr>
      <w:tblGrid>
        <w:gridCol w:w="3396"/>
        <w:gridCol w:w="4109"/>
        <w:gridCol w:w="2127"/>
        <w:gridCol w:w="1985"/>
        <w:gridCol w:w="3168"/>
      </w:tblGrid>
      <w:tr w:rsidR="00536962">
        <w:trPr>
          <w:trHeight w:val="979"/>
        </w:trPr>
        <w:tc>
          <w:tcPr>
            <w:tcW w:w="14785" w:type="dxa"/>
            <w:gridSpan w:val="5"/>
            <w:tcBorders>
              <w:top w:val="single" w:sz="4" w:space="0" w:color="000000"/>
              <w:left w:val="single" w:sz="4" w:space="0" w:color="000000"/>
              <w:bottom w:val="single" w:sz="4" w:space="0" w:color="000000"/>
              <w:right w:val="single" w:sz="4" w:space="0" w:color="000000"/>
            </w:tcBorders>
            <w:shd w:val="clear" w:color="auto" w:fill="DBE5F1"/>
          </w:tcPr>
          <w:p w:rsidR="00536962" w:rsidRDefault="007806A3">
            <w:pPr>
              <w:spacing w:after="25" w:line="259" w:lineRule="auto"/>
              <w:ind w:left="660" w:firstLine="0"/>
            </w:pPr>
            <w:r>
              <w:rPr>
                <w:sz w:val="20"/>
              </w:rPr>
              <w:t xml:space="preserve"> </w:t>
            </w:r>
          </w:p>
          <w:p w:rsidR="00536962" w:rsidRDefault="007806A3">
            <w:pPr>
              <w:spacing w:line="259" w:lineRule="auto"/>
              <w:ind w:left="319" w:firstLine="0"/>
            </w:pPr>
            <w:r>
              <w:rPr>
                <w:sz w:val="20"/>
              </w:rPr>
              <w:t>3.</w:t>
            </w:r>
            <w:r>
              <w:rPr>
                <w:rFonts w:ascii="Arial" w:eastAsia="Arial" w:hAnsi="Arial" w:cs="Arial"/>
                <w:sz w:val="20"/>
              </w:rPr>
              <w:t xml:space="preserve"> </w:t>
            </w:r>
            <w:r>
              <w:rPr>
                <w:b/>
              </w:rPr>
              <w:t>Aim: To ensure that everybody has equal access to information and is not discriminated against as a result of lack of knowledge and/or understating.</w:t>
            </w:r>
            <w:r>
              <w:rPr>
                <w:sz w:val="20"/>
              </w:rPr>
              <w:t xml:space="preserve"> </w:t>
            </w:r>
          </w:p>
          <w:p w:rsidR="00536962" w:rsidRDefault="007806A3">
            <w:pPr>
              <w:spacing w:line="259" w:lineRule="auto"/>
              <w:ind w:left="36" w:firstLine="0"/>
            </w:pPr>
            <w:r>
              <w:rPr>
                <w:sz w:val="20"/>
              </w:rPr>
              <w:t xml:space="preserve"> </w:t>
            </w:r>
          </w:p>
          <w:p w:rsidR="00536962" w:rsidRDefault="007806A3">
            <w:pPr>
              <w:spacing w:line="259" w:lineRule="auto"/>
              <w:ind w:left="36" w:firstLine="0"/>
            </w:pPr>
            <w:r>
              <w:rPr>
                <w:sz w:val="20"/>
              </w:rPr>
              <w:t xml:space="preserve"> </w:t>
            </w:r>
          </w:p>
        </w:tc>
      </w:tr>
      <w:tr w:rsidR="00536962">
        <w:trPr>
          <w:trHeight w:val="474"/>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6" w:firstLine="0"/>
            </w:pPr>
            <w:r>
              <w:rPr>
                <w:b/>
              </w:rPr>
              <w:t>Targets</w:t>
            </w:r>
            <w:r>
              <w:rPr>
                <w:sz w:val="20"/>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536962" w:rsidRDefault="007806A3">
            <w:pPr>
              <w:spacing w:after="3" w:line="259" w:lineRule="auto"/>
              <w:ind w:firstLine="0"/>
              <w:jc w:val="center"/>
            </w:pPr>
            <w:r>
              <w:rPr>
                <w:b/>
              </w:rPr>
              <w:t xml:space="preserve">Strategies </w:t>
            </w:r>
          </w:p>
          <w:p w:rsidR="00536962" w:rsidRDefault="007806A3">
            <w:pPr>
              <w:spacing w:line="259" w:lineRule="auto"/>
              <w:ind w:left="38" w:firstLine="0"/>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1" w:firstLine="0"/>
            </w:pPr>
            <w:r>
              <w:rPr>
                <w:b/>
              </w:rPr>
              <w:t>Lead Responsibility</w:t>
            </w: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1" w:firstLine="0"/>
            </w:pPr>
            <w:r>
              <w:rPr>
                <w:b/>
              </w:rPr>
              <w:t>Time Frame</w:t>
            </w:r>
            <w:r>
              <w:rPr>
                <w:sz w:val="20"/>
              </w:rPr>
              <w:t xml:space="preserve"> </w:t>
            </w:r>
          </w:p>
        </w:tc>
        <w:tc>
          <w:tcPr>
            <w:tcW w:w="316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1" w:firstLine="0"/>
            </w:pPr>
            <w:r>
              <w:rPr>
                <w:b/>
              </w:rPr>
              <w:t xml:space="preserve">Outcome Criteria </w:t>
            </w:r>
            <w:r>
              <w:rPr>
                <w:sz w:val="20"/>
              </w:rPr>
              <w:t xml:space="preserve"> </w:t>
            </w:r>
          </w:p>
        </w:tc>
      </w:tr>
      <w:tr w:rsidR="00536962">
        <w:trPr>
          <w:trHeight w:val="1472"/>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after="30" w:line="240" w:lineRule="auto"/>
              <w:ind w:left="240"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To provide for parents/carers (upon request), large print or audio versions of documentation sent home </w:t>
            </w:r>
          </w:p>
          <w:p w:rsidR="00536962" w:rsidRDefault="007806A3">
            <w:pPr>
              <w:spacing w:line="259" w:lineRule="auto"/>
              <w:ind w:left="0" w:firstLine="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536962" w:rsidRDefault="007806A3">
            <w:pPr>
              <w:spacing w:after="117" w:line="241" w:lineRule="auto"/>
              <w:ind w:left="38" w:firstLine="0"/>
            </w:pPr>
            <w:r>
              <w:rPr>
                <w:sz w:val="16"/>
              </w:rPr>
              <w:t xml:space="preserve">School administrator to prepare and provide materials on request. </w:t>
            </w:r>
          </w:p>
          <w:p w:rsidR="00536962" w:rsidRDefault="007806A3">
            <w:pPr>
              <w:spacing w:after="40"/>
              <w:ind w:left="38" w:firstLine="0"/>
            </w:pPr>
            <w:r>
              <w:rPr>
                <w:sz w:val="16"/>
              </w:rPr>
              <w:t xml:space="preserve">Parents that request this service, receive all school documentation in a format which takes account of their needs. </w:t>
            </w:r>
          </w:p>
          <w:p w:rsidR="00536962" w:rsidRDefault="007806A3">
            <w:pPr>
              <w:spacing w:line="259" w:lineRule="auto"/>
              <w:ind w:left="38" w:firstLine="0"/>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firstLine="0"/>
              <w:jc w:val="center"/>
            </w:pPr>
            <w:r>
              <w:rPr>
                <w:sz w:val="16"/>
              </w:rPr>
              <w:t xml:space="preserve">Headteacher and School </w:t>
            </w:r>
          </w:p>
          <w:p w:rsidR="00536962" w:rsidRDefault="007806A3">
            <w:pPr>
              <w:spacing w:after="23" w:line="259" w:lineRule="auto"/>
              <w:ind w:left="8" w:firstLine="0"/>
              <w:jc w:val="center"/>
            </w:pPr>
            <w:r>
              <w:rPr>
                <w:sz w:val="16"/>
              </w:rPr>
              <w:t xml:space="preserve">Administrator </w:t>
            </w:r>
          </w:p>
          <w:p w:rsidR="00536962" w:rsidRDefault="007806A3">
            <w:pPr>
              <w:spacing w:line="259" w:lineRule="auto"/>
              <w:ind w:left="58" w:firstLine="0"/>
              <w:jc w:val="center"/>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13" w:firstLine="0"/>
              <w:jc w:val="center"/>
            </w:pPr>
            <w:r>
              <w:rPr>
                <w:sz w:val="16"/>
              </w:rPr>
              <w:t>Sept.</w:t>
            </w:r>
            <w:r>
              <w:rPr>
                <w:sz w:val="16"/>
              </w:rPr>
              <w:t xml:space="preserve"> 2023 onwards </w:t>
            </w:r>
          </w:p>
        </w:tc>
        <w:tc>
          <w:tcPr>
            <w:tcW w:w="3167" w:type="dxa"/>
            <w:tcBorders>
              <w:top w:val="single" w:sz="4" w:space="0" w:color="000000"/>
              <w:left w:val="single" w:sz="4" w:space="0" w:color="000000"/>
              <w:bottom w:val="single" w:sz="4" w:space="0" w:color="000000"/>
              <w:right w:val="single" w:sz="4" w:space="0" w:color="000000"/>
            </w:tcBorders>
          </w:tcPr>
          <w:p w:rsidR="00536962" w:rsidRDefault="007806A3">
            <w:pPr>
              <w:spacing w:after="39" w:line="240" w:lineRule="auto"/>
              <w:ind w:left="41" w:firstLine="0"/>
            </w:pPr>
            <w:r>
              <w:rPr>
                <w:sz w:val="16"/>
              </w:rPr>
              <w:t>Pupils are not disadvantaged by parents being denied access to key school doc</w:t>
            </w:r>
            <w:r>
              <w:rPr>
                <w:sz w:val="16"/>
              </w:rPr>
              <w:t xml:space="preserve">umentation. </w:t>
            </w:r>
          </w:p>
          <w:p w:rsidR="00536962" w:rsidRDefault="007806A3">
            <w:pPr>
              <w:spacing w:line="259" w:lineRule="auto"/>
              <w:ind w:left="41" w:firstLine="0"/>
            </w:pPr>
            <w:r>
              <w:rPr>
                <w:sz w:val="20"/>
              </w:rPr>
              <w:t xml:space="preserve"> </w:t>
            </w:r>
          </w:p>
        </w:tc>
      </w:tr>
      <w:tr w:rsidR="00536962">
        <w:trPr>
          <w:trHeight w:val="1572"/>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40"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To continue to provide through the school’s PSHRE/SMSC curriculum, opportunities for pupils to discuss diversity and people’s needs and feelings </w:t>
            </w:r>
          </w:p>
        </w:tc>
        <w:tc>
          <w:tcPr>
            <w:tcW w:w="4109" w:type="dxa"/>
            <w:tcBorders>
              <w:top w:val="single" w:sz="4" w:space="0" w:color="000000"/>
              <w:left w:val="single" w:sz="4" w:space="0" w:color="000000"/>
              <w:bottom w:val="single" w:sz="4" w:space="0" w:color="000000"/>
              <w:right w:val="single" w:sz="4" w:space="0" w:color="000000"/>
            </w:tcBorders>
          </w:tcPr>
          <w:p w:rsidR="00536962" w:rsidRDefault="007806A3">
            <w:pPr>
              <w:spacing w:after="2" w:line="238" w:lineRule="auto"/>
              <w:ind w:left="38" w:firstLine="0"/>
            </w:pPr>
            <w:r>
              <w:rPr>
                <w:sz w:val="16"/>
              </w:rPr>
              <w:t>Use the JIGSAW</w:t>
            </w:r>
            <w:r>
              <w:rPr>
                <w:sz w:val="16"/>
              </w:rPr>
              <w:t xml:space="preserve"> </w:t>
            </w:r>
            <w:r>
              <w:rPr>
                <w:sz w:val="16"/>
              </w:rPr>
              <w:t xml:space="preserve">scheme of work, with units that address diversity delivered in each year group.  </w:t>
            </w:r>
          </w:p>
          <w:p w:rsidR="00536962" w:rsidRDefault="007806A3">
            <w:pPr>
              <w:ind w:left="38" w:right="345" w:firstLine="0"/>
            </w:pPr>
            <w:r>
              <w:rPr>
                <w:sz w:val="16"/>
              </w:rPr>
              <w:t>A range of books dealing with living with different disabilities, explore different family units and celebrate diversity are available in the school library Inspirational</w:t>
            </w:r>
            <w:r>
              <w:rPr>
                <w:sz w:val="16"/>
              </w:rPr>
              <w:t xml:space="preserve"> lives </w:t>
            </w:r>
            <w:r>
              <w:rPr>
                <w:sz w:val="16"/>
              </w:rPr>
              <w:t xml:space="preserve">curriculum celebrates diversity  </w:t>
            </w:r>
          </w:p>
          <w:p w:rsidR="00536962" w:rsidRDefault="007806A3">
            <w:pPr>
              <w:spacing w:line="259" w:lineRule="auto"/>
              <w:ind w:left="38" w:firstLine="0"/>
            </w:pPr>
            <w:r>
              <w:rPr>
                <w:sz w:val="16"/>
              </w:rPr>
              <w:t>Images used in teaching, assemblies and on displays reflect a range of protected characteristics</w:t>
            </w: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0" w:firstLine="0"/>
              <w:jc w:val="center"/>
            </w:pPr>
            <w:r>
              <w:rPr>
                <w:sz w:val="16"/>
              </w:rPr>
              <w:t xml:space="preserve">PSHRE leader/English Library leader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13" w:firstLine="0"/>
              <w:jc w:val="center"/>
            </w:pPr>
            <w:r>
              <w:rPr>
                <w:sz w:val="16"/>
              </w:rPr>
              <w:t>Sept.</w:t>
            </w:r>
            <w:r>
              <w:rPr>
                <w:sz w:val="16"/>
              </w:rPr>
              <w:t xml:space="preserve"> 2023 onwards </w:t>
            </w:r>
          </w:p>
        </w:tc>
        <w:tc>
          <w:tcPr>
            <w:tcW w:w="3167" w:type="dxa"/>
            <w:tcBorders>
              <w:top w:val="single" w:sz="4" w:space="0" w:color="000000"/>
              <w:left w:val="single" w:sz="4" w:space="0" w:color="000000"/>
              <w:bottom w:val="single" w:sz="4" w:space="0" w:color="000000"/>
              <w:right w:val="single" w:sz="4" w:space="0" w:color="000000"/>
            </w:tcBorders>
            <w:vAlign w:val="bottom"/>
          </w:tcPr>
          <w:p w:rsidR="00536962" w:rsidRDefault="007806A3">
            <w:pPr>
              <w:spacing w:after="40"/>
              <w:ind w:left="41" w:firstLine="0"/>
            </w:pPr>
            <w:r>
              <w:rPr>
                <w:sz w:val="16"/>
              </w:rPr>
              <w:t>Pupils are provided with opportunities to discuss and reflect on the fact that we are all unique individuals.  A number of disabilities are discussed in depth and pupils learn about a range of disabled people who have made a significant contribution to soc</w:t>
            </w:r>
            <w:r>
              <w:rPr>
                <w:sz w:val="16"/>
              </w:rPr>
              <w:t xml:space="preserve">iety. </w:t>
            </w:r>
          </w:p>
          <w:p w:rsidR="00536962" w:rsidRDefault="007806A3">
            <w:pPr>
              <w:spacing w:line="259" w:lineRule="auto"/>
              <w:ind w:left="41" w:firstLine="0"/>
            </w:pPr>
            <w:r>
              <w:rPr>
                <w:sz w:val="20"/>
              </w:rPr>
              <w:t xml:space="preserve"> </w:t>
            </w:r>
          </w:p>
        </w:tc>
      </w:tr>
      <w:tr w:rsidR="00536962">
        <w:trPr>
          <w:trHeight w:val="1426"/>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40"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To use a broad range of approaches to communicate with parents/carers taking account of the individual needs and preferred communication platforms of specific members of the school community </w:t>
            </w:r>
          </w:p>
        </w:tc>
        <w:tc>
          <w:tcPr>
            <w:tcW w:w="4109" w:type="dxa"/>
            <w:tcBorders>
              <w:top w:val="single" w:sz="4" w:space="0" w:color="000000"/>
              <w:left w:val="single" w:sz="4" w:space="0" w:color="000000"/>
              <w:bottom w:val="single" w:sz="4" w:space="0" w:color="000000"/>
              <w:right w:val="single" w:sz="4" w:space="0" w:color="000000"/>
            </w:tcBorders>
          </w:tcPr>
          <w:p w:rsidR="00536962" w:rsidRDefault="007806A3">
            <w:pPr>
              <w:spacing w:after="40"/>
              <w:ind w:left="38" w:firstLine="0"/>
            </w:pPr>
            <w:r>
              <w:rPr>
                <w:sz w:val="16"/>
              </w:rPr>
              <w:t>Teachers and the school’s Leadership Team understand the needs and preferred communication channel/s of parents/carers with additional needs. They use telephone, face-to-face/ virtual meetings, letters, text, Class Dojo, email etc. to facilitate communicat</w:t>
            </w:r>
            <w:r>
              <w:rPr>
                <w:sz w:val="16"/>
              </w:rPr>
              <w:t xml:space="preserve">ion. </w:t>
            </w:r>
          </w:p>
          <w:p w:rsidR="00536962" w:rsidRDefault="007806A3">
            <w:pPr>
              <w:spacing w:line="259" w:lineRule="auto"/>
              <w:ind w:left="38" w:firstLine="0"/>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14" w:firstLine="0"/>
              <w:jc w:val="center"/>
            </w:pPr>
            <w:r>
              <w:rPr>
                <w:sz w:val="16"/>
              </w:rPr>
              <w:t xml:space="preserve">Teachers/SLT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8" w:firstLine="0"/>
              <w:jc w:val="center"/>
            </w:pPr>
            <w:r>
              <w:rPr>
                <w:sz w:val="16"/>
              </w:rPr>
              <w:t xml:space="preserve">Sept. </w:t>
            </w:r>
            <w:r>
              <w:rPr>
                <w:sz w:val="16"/>
              </w:rPr>
              <w:t xml:space="preserve">2023 ongoing </w:t>
            </w:r>
          </w:p>
        </w:tc>
        <w:tc>
          <w:tcPr>
            <w:tcW w:w="3167" w:type="dxa"/>
            <w:tcBorders>
              <w:top w:val="single" w:sz="4" w:space="0" w:color="000000"/>
              <w:left w:val="single" w:sz="4" w:space="0" w:color="000000"/>
              <w:bottom w:val="single" w:sz="4" w:space="0" w:color="000000"/>
              <w:right w:val="single" w:sz="4" w:space="0" w:color="000000"/>
            </w:tcBorders>
          </w:tcPr>
          <w:p w:rsidR="00536962" w:rsidRDefault="007806A3">
            <w:pPr>
              <w:spacing w:after="40"/>
              <w:ind w:left="41" w:firstLine="0"/>
            </w:pPr>
            <w:r>
              <w:rPr>
                <w:sz w:val="16"/>
              </w:rPr>
              <w:t xml:space="preserve">Parents and carers with additional needs speak positively about the way the school </w:t>
            </w:r>
            <w:r>
              <w:rPr>
                <w:sz w:val="16"/>
              </w:rPr>
              <w:t xml:space="preserve">communicates with them. They feel they have access to relevant information, presented and shared in a format they are able to access. </w:t>
            </w:r>
          </w:p>
          <w:p w:rsidR="00536962" w:rsidRDefault="007806A3">
            <w:pPr>
              <w:spacing w:line="259" w:lineRule="auto"/>
              <w:ind w:left="41" w:firstLine="0"/>
            </w:pPr>
            <w:r>
              <w:rPr>
                <w:sz w:val="20"/>
              </w:rPr>
              <w:t xml:space="preserve"> </w:t>
            </w:r>
          </w:p>
        </w:tc>
      </w:tr>
      <w:tr w:rsidR="00536962">
        <w:trPr>
          <w:trHeight w:val="793"/>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240" w:hanging="240"/>
            </w:pPr>
            <w:r>
              <w:rPr>
                <w:rFonts w:ascii="Segoe UI Symbol" w:eastAsia="Segoe UI Symbol" w:hAnsi="Segoe UI Symbol" w:cs="Segoe UI Symbol"/>
                <w:sz w:val="16"/>
              </w:rPr>
              <w:t></w:t>
            </w:r>
            <w:r>
              <w:rPr>
                <w:rFonts w:ascii="Arial" w:eastAsia="Arial" w:hAnsi="Arial" w:cs="Arial"/>
                <w:sz w:val="16"/>
              </w:rPr>
              <w:t xml:space="preserve"> </w:t>
            </w:r>
            <w:r>
              <w:rPr>
                <w:sz w:val="16"/>
              </w:rPr>
              <w:t xml:space="preserve">To ensure that health needs of pupils or staff are known and met </w:t>
            </w:r>
          </w:p>
        </w:tc>
        <w:tc>
          <w:tcPr>
            <w:tcW w:w="4109"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right="7" w:firstLine="0"/>
            </w:pPr>
            <w:r>
              <w:rPr>
                <w:sz w:val="16"/>
              </w:rPr>
              <w:t xml:space="preserve">Gather information on entry to school about health needs Ensure anyone can share information about a health needs at any point. Keep records up to date and share with staff as needed.  </w:t>
            </w:r>
          </w:p>
        </w:tc>
        <w:tc>
          <w:tcPr>
            <w:tcW w:w="212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11" w:firstLine="0"/>
              <w:jc w:val="center"/>
            </w:pPr>
            <w:proofErr w:type="spellStart"/>
            <w:r>
              <w:rPr>
                <w:sz w:val="16"/>
              </w:rPr>
              <w:t>SENDCo</w:t>
            </w:r>
            <w:proofErr w:type="spellEnd"/>
            <w:r>
              <w:rPr>
                <w:sz w:val="16"/>
              </w:rPr>
              <w:t>/ Office staff</w:t>
            </w: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36962" w:rsidRDefault="007806A3">
            <w:pPr>
              <w:spacing w:after="25" w:line="241" w:lineRule="auto"/>
              <w:ind w:left="94" w:right="46" w:firstLine="0"/>
              <w:jc w:val="center"/>
            </w:pPr>
            <w:r>
              <w:rPr>
                <w:sz w:val="16"/>
              </w:rPr>
              <w:t>Sept.</w:t>
            </w:r>
            <w:r>
              <w:rPr>
                <w:sz w:val="16"/>
              </w:rPr>
              <w:t xml:space="preserve"> 2023 onwards Annual review of High </w:t>
            </w:r>
          </w:p>
          <w:p w:rsidR="00536962" w:rsidRDefault="007806A3">
            <w:pPr>
              <w:spacing w:line="259" w:lineRule="auto"/>
              <w:ind w:left="7" w:firstLine="0"/>
              <w:jc w:val="center"/>
            </w:pPr>
            <w:r>
              <w:rPr>
                <w:sz w:val="16"/>
              </w:rPr>
              <w:t>Need he</w:t>
            </w:r>
            <w:r>
              <w:rPr>
                <w:sz w:val="16"/>
              </w:rPr>
              <w:t>alth care plans</w:t>
            </w:r>
            <w:r>
              <w:rPr>
                <w:sz w:val="20"/>
              </w:rPr>
              <w:t xml:space="preserve"> </w:t>
            </w:r>
          </w:p>
        </w:tc>
        <w:tc>
          <w:tcPr>
            <w:tcW w:w="3167"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41" w:firstLine="0"/>
            </w:pPr>
            <w:r>
              <w:rPr>
                <w:sz w:val="16"/>
              </w:rPr>
              <w:t>Pupils and staff are kept safe and their needs are met in the appropriate way.</w:t>
            </w:r>
            <w:r>
              <w:rPr>
                <w:sz w:val="20"/>
              </w:rPr>
              <w:t xml:space="preserve">  </w:t>
            </w:r>
          </w:p>
        </w:tc>
      </w:tr>
      <w:tr w:rsidR="00536962">
        <w:trPr>
          <w:trHeight w:val="840"/>
        </w:trPr>
        <w:tc>
          <w:tcPr>
            <w:tcW w:w="3396" w:type="dxa"/>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6" w:firstLine="0"/>
            </w:pPr>
            <w:r>
              <w:rPr>
                <w:b/>
                <w:sz w:val="16"/>
              </w:rPr>
              <w:t>Annual reviews</w:t>
            </w:r>
            <w:r>
              <w:rPr>
                <w:sz w:val="20"/>
              </w:rPr>
              <w:t xml:space="preserve"> </w:t>
            </w:r>
          </w:p>
        </w:tc>
        <w:tc>
          <w:tcPr>
            <w:tcW w:w="11388" w:type="dxa"/>
            <w:gridSpan w:val="4"/>
            <w:tcBorders>
              <w:top w:val="single" w:sz="4" w:space="0" w:color="000000"/>
              <w:left w:val="single" w:sz="4" w:space="0" w:color="000000"/>
              <w:bottom w:val="single" w:sz="4" w:space="0" w:color="000000"/>
              <w:right w:val="single" w:sz="4" w:space="0" w:color="000000"/>
            </w:tcBorders>
          </w:tcPr>
          <w:p w:rsidR="00536962" w:rsidRDefault="007806A3">
            <w:pPr>
              <w:spacing w:line="259" w:lineRule="auto"/>
              <w:ind w:left="38" w:firstLine="0"/>
            </w:pPr>
            <w:r>
              <w:rPr>
                <w:sz w:val="16"/>
              </w:rPr>
              <w:t xml:space="preserve"> </w:t>
            </w:r>
          </w:p>
          <w:p w:rsidR="00536962" w:rsidRDefault="007806A3">
            <w:pPr>
              <w:spacing w:after="38" w:line="241" w:lineRule="auto"/>
              <w:ind w:left="38" w:firstLine="0"/>
            </w:pPr>
            <w:r>
              <w:rPr>
                <w:sz w:val="16"/>
              </w:rPr>
              <w:t xml:space="preserve">Additional targets will be agreed through the annual review of this Accessibility Plan.  Consultation with pupils, their parents/carers, staff and community members who have protected characteristics will form an important part of this process. </w:t>
            </w:r>
          </w:p>
          <w:p w:rsidR="00536962" w:rsidRDefault="007806A3">
            <w:pPr>
              <w:spacing w:line="259" w:lineRule="auto"/>
              <w:ind w:left="38" w:firstLine="0"/>
            </w:pPr>
            <w:r>
              <w:rPr>
                <w:sz w:val="20"/>
              </w:rPr>
              <w:t xml:space="preserve"> </w:t>
            </w:r>
          </w:p>
        </w:tc>
      </w:tr>
    </w:tbl>
    <w:p w:rsidR="00536962" w:rsidRDefault="007806A3">
      <w:pPr>
        <w:spacing w:line="259" w:lineRule="auto"/>
        <w:ind w:left="0" w:firstLine="0"/>
      </w:pPr>
      <w:r>
        <w:rPr>
          <w:sz w:val="20"/>
        </w:rPr>
        <w:t xml:space="preserve"> </w:t>
      </w:r>
    </w:p>
    <w:p w:rsidR="00536962" w:rsidRDefault="007806A3">
      <w:pPr>
        <w:spacing w:line="259" w:lineRule="auto"/>
        <w:ind w:left="-5"/>
      </w:pPr>
      <w:r>
        <w:rPr>
          <w:sz w:val="20"/>
        </w:rPr>
        <w:t>Date: 26.9.23</w:t>
      </w:r>
      <w:bookmarkStart w:id="0" w:name="_GoBack"/>
      <w:bookmarkEnd w:id="0"/>
      <w:r>
        <w:rPr>
          <w:sz w:val="20"/>
        </w:rPr>
        <w:t xml:space="preserve"> </w:t>
      </w:r>
    </w:p>
    <w:p w:rsidR="00536962" w:rsidRDefault="007806A3">
      <w:pPr>
        <w:spacing w:line="259" w:lineRule="auto"/>
        <w:ind w:left="0" w:firstLine="0"/>
      </w:pPr>
      <w:r>
        <w:rPr>
          <w:sz w:val="20"/>
        </w:rPr>
        <w:t xml:space="preserve"> </w:t>
      </w:r>
    </w:p>
    <w:sectPr w:rsidR="00536962">
      <w:pgSz w:w="16838" w:h="11906" w:orient="landscape"/>
      <w:pgMar w:top="858" w:right="1021" w:bottom="873"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62"/>
    <w:rsid w:val="00536962"/>
    <w:rsid w:val="00780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3CDE"/>
  <w15:docId w15:val="{B89090D2-D657-46BD-9F25-BF8E79AC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39" w:lineRule="auto"/>
      <w:ind w:left="10" w:hanging="10"/>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ind w:left="276"/>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Hayesdown First School</dc:creator>
  <cp:keywords/>
  <cp:lastModifiedBy>Ms Lampert</cp:lastModifiedBy>
  <cp:revision>2</cp:revision>
  <dcterms:created xsi:type="dcterms:W3CDTF">2023-09-26T10:19:00Z</dcterms:created>
  <dcterms:modified xsi:type="dcterms:W3CDTF">2023-09-26T10:19:00Z</dcterms:modified>
</cp:coreProperties>
</file>